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400" w:hanging="7200" w:hangingChars="2000"/>
        <w:rPr>
          <w:rFonts w:hint="eastAsia" w:ascii="仿宋_GB2312" w:hAnsi="仿宋_GB2312" w:eastAsia="黑体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黑体" w:cs="仿宋_GB2312"/>
          <w:sz w:val="36"/>
          <w:szCs w:val="36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right="0" w:rightChars="0" w:firstLine="42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2018-2019年度</w:t>
      </w:r>
      <w:r>
        <w:rPr>
          <w:rFonts w:hint="eastAsia" w:ascii="黑体" w:hAnsi="黑体" w:eastAsia="黑体" w:cs="黑体"/>
          <w:sz w:val="36"/>
          <w:szCs w:val="36"/>
        </w:rPr>
        <w:t>安徽国际商务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职教集团新增校企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right="0" w:rightChars="0" w:firstLine="42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合作理事</w:t>
      </w:r>
      <w:r>
        <w:rPr>
          <w:rFonts w:hint="eastAsia" w:ascii="黑体" w:hAnsi="黑体" w:eastAsia="黑体" w:cs="黑体"/>
          <w:sz w:val="36"/>
          <w:szCs w:val="36"/>
        </w:rPr>
        <w:t>单位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推荐</w:t>
      </w:r>
      <w:r>
        <w:rPr>
          <w:rFonts w:hint="eastAsia" w:ascii="黑体" w:hAnsi="黑体" w:eastAsia="黑体" w:cs="黑体"/>
          <w:sz w:val="36"/>
          <w:szCs w:val="36"/>
        </w:rPr>
        <w:t>表</w:t>
      </w:r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2018.5-2019.5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eastAsia="方正小标宋简体"/>
          <w:sz w:val="30"/>
          <w:szCs w:val="30"/>
        </w:rPr>
      </w:pPr>
    </w:p>
    <w:tbl>
      <w:tblPr>
        <w:tblStyle w:val="2"/>
        <w:tblW w:w="25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800"/>
        <w:gridCol w:w="900"/>
        <w:gridCol w:w="180"/>
        <w:gridCol w:w="1440"/>
        <w:gridCol w:w="720"/>
        <w:gridCol w:w="720"/>
        <w:gridCol w:w="360"/>
        <w:gridCol w:w="360"/>
        <w:gridCol w:w="360"/>
        <w:gridCol w:w="360"/>
        <w:gridCol w:w="360"/>
        <w:gridCol w:w="358"/>
        <w:gridCol w:w="7918"/>
        <w:gridCol w:w="7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36" w:type="dxa"/>
          <w:cantSplit/>
          <w:trHeight w:val="927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单位名称和网址</w:t>
            </w:r>
          </w:p>
        </w:tc>
        <w:tc>
          <w:tcPr>
            <w:tcW w:w="791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36" w:type="dxa"/>
          <w:cantSplit/>
          <w:trHeight w:val="304" w:hRule="atLeast"/>
        </w:trPr>
        <w:tc>
          <w:tcPr>
            <w:tcW w:w="13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法  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代表人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 w:firstLine="105" w:firstLineChars="5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方式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</w:t>
            </w:r>
          </w:p>
        </w:tc>
        <w:tc>
          <w:tcPr>
            <w:tcW w:w="2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36" w:type="dxa"/>
          <w:cantSplit/>
          <w:trHeight w:val="141" w:hRule="atLeast"/>
        </w:trPr>
        <w:tc>
          <w:tcPr>
            <w:tcW w:w="13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座机</w:t>
            </w:r>
          </w:p>
        </w:tc>
        <w:tc>
          <w:tcPr>
            <w:tcW w:w="2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36" w:type="dxa"/>
          <w:cantSplit/>
          <w:trHeight w:val="420" w:hRule="atLeast"/>
        </w:trPr>
        <w:tc>
          <w:tcPr>
            <w:tcW w:w="13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单位详细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通信地址</w:t>
            </w:r>
          </w:p>
        </w:tc>
        <w:tc>
          <w:tcPr>
            <w:tcW w:w="5760" w:type="dxa"/>
            <w:gridSpan w:val="6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 w:firstLine="210" w:firstLineChars="10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        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36" w:type="dxa"/>
          <w:cantSplit/>
          <w:trHeight w:val="267" w:hRule="atLeast"/>
        </w:trPr>
        <w:tc>
          <w:tcPr>
            <w:tcW w:w="13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60" w:type="dxa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36" w:type="dxa"/>
          <w:cantSplit/>
          <w:trHeight w:val="720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单位性质</w:t>
            </w:r>
          </w:p>
        </w:tc>
        <w:tc>
          <w:tcPr>
            <w:tcW w:w="791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 w:firstLine="42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学校口    协会口    企业口     其他口   说 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36" w:type="dxa"/>
          <w:cantSplit/>
          <w:trHeight w:val="398" w:hRule="atLeast"/>
        </w:trPr>
        <w:tc>
          <w:tcPr>
            <w:tcW w:w="928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联系人与联系方式：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36" w:type="dxa"/>
          <w:cantSplit/>
          <w:trHeight w:val="615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所在部门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2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36" w:type="dxa"/>
          <w:cantSplit/>
          <w:trHeight w:val="601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办公电话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传真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</w:t>
            </w:r>
          </w:p>
        </w:tc>
        <w:tc>
          <w:tcPr>
            <w:tcW w:w="2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36" w:type="dxa"/>
          <w:cantSplit/>
          <w:trHeight w:val="609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50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邮编</w:t>
            </w:r>
          </w:p>
        </w:tc>
        <w:tc>
          <w:tcPr>
            <w:tcW w:w="2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4" w:hRule="atLeast"/>
        </w:trPr>
        <w:tc>
          <w:tcPr>
            <w:tcW w:w="928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合作单位基本情况：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(500-800字)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left="435"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918" w:type="dxa"/>
            <w:vMerge w:val="restar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 w:firstLine="120" w:firstLineChars="5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 w:firstLine="120" w:firstLineChars="5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 w:firstLine="120" w:firstLineChars="5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 w:firstLine="120" w:firstLineChars="5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 w:firstLine="120" w:firstLineChars="5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791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                            单位盖章：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</w:trPr>
        <w:tc>
          <w:tcPr>
            <w:tcW w:w="928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合作主要成果：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918" w:type="dxa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 w:firstLine="120" w:firstLineChars="5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791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95B83"/>
    <w:rsid w:val="08D9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2019-12-02T05:46:00Z</dcterms:created>
  <dc:creator>叶子</dc:creator>
  <cp:lastModifiedBy>叶子</cp:lastModifiedBy>
  <dcterms:modified xsi:type="dcterms:W3CDTF">2019-12-02T05:47:55Z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